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7F0B9" w14:textId="1CB463AE" w:rsidR="0031079B" w:rsidRDefault="007F4BD6" w:rsidP="0031079B">
      <w:pPr>
        <w:pStyle w:val="Heading3"/>
        <w:rPr>
          <w:rFonts w:ascii="Times New Roman" w:hAnsi="Times New Roman"/>
          <w:color w:val="auto"/>
          <w:szCs w:val="27"/>
        </w:rPr>
      </w:pPr>
      <w:proofErr w:type="spellStart"/>
      <w:r>
        <w:rPr>
          <w:rFonts w:cs="Calibri"/>
        </w:rPr>
        <w:t>LAP</w:t>
      </w:r>
      <w:r w:rsidR="0031079B">
        <w:rPr>
          <w:rFonts w:cs="Calibri"/>
        </w:rPr>
        <w:t>_</w:t>
      </w:r>
      <w:r>
        <w:rPr>
          <w:rFonts w:cs="Calibri"/>
        </w:rPr>
        <w:t>Alexandre</w:t>
      </w:r>
      <w:r w:rsidR="0031079B">
        <w:rPr>
          <w:rFonts w:cs="Calibri"/>
        </w:rPr>
        <w:t>_SavoirFa</w:t>
      </w:r>
      <w:bookmarkStart w:id="0" w:name="_GoBack"/>
      <w:bookmarkEnd w:id="0"/>
      <w:r w:rsidR="0031079B">
        <w:rPr>
          <w:rFonts w:cs="Calibri"/>
        </w:rPr>
        <w:t>ire</w:t>
      </w:r>
      <w:proofErr w:type="spellEnd"/>
      <w:r w:rsidR="0031079B">
        <w:rPr>
          <w:rFonts w:cs="Calibri"/>
        </w:rPr>
        <w:t>_</w:t>
      </w:r>
    </w:p>
    <w:p w14:paraId="5F5AC3CB" w14:textId="77777777" w:rsidR="0031079B" w:rsidRDefault="0031079B" w:rsidP="0031079B">
      <w:pPr>
        <w:pStyle w:val="Heading4"/>
        <w:widowControl/>
        <w:numPr>
          <w:ilvl w:val="0"/>
          <w:numId w:val="3"/>
        </w:numPr>
        <w:ind w:left="1800"/>
        <w:contextualSpacing w:val="0"/>
        <w:textAlignment w:val="baseline"/>
        <w:rPr>
          <w:rFonts w:ascii="Noto Sans Symbols" w:hAnsi="Noto Sans Symbols"/>
        </w:rPr>
      </w:pPr>
      <w:r>
        <w:rPr>
          <w:rFonts w:cs="Calibri"/>
          <w:szCs w:val="20"/>
        </w:rPr>
        <w:t>Description des scènes</w:t>
      </w:r>
    </w:p>
    <w:p w14:paraId="381633BD" w14:textId="77777777" w:rsidR="0031079B" w:rsidRDefault="0031079B" w:rsidP="0031079B">
      <w:pPr>
        <w:pStyle w:val="Heading5"/>
        <w:rPr>
          <w:rFonts w:ascii="Times New Roman" w:hAnsi="Times New Roman"/>
          <w:color w:val="auto"/>
        </w:rPr>
      </w:pPr>
      <w:r>
        <w:rPr>
          <w:b/>
          <w:bCs/>
          <w:szCs w:val="18"/>
        </w:rPr>
        <w:t>Nous allons faire les deux scènes de la même façon soit en stop motion, nous allons avoir un fond d’écran noir qui donne l’impression d’une galaxie en tissu avec une luminosité uniforme avec les autres scènes et les autres scénarios. La prise de vue sera de haut. </w:t>
      </w:r>
    </w:p>
    <w:p w14:paraId="46CBB034" w14:textId="77777777" w:rsidR="0031079B" w:rsidRDefault="0031079B" w:rsidP="0031079B">
      <w:pPr>
        <w:pStyle w:val="Heading4"/>
        <w:widowControl/>
        <w:numPr>
          <w:ilvl w:val="0"/>
          <w:numId w:val="4"/>
        </w:numPr>
        <w:ind w:left="1800"/>
        <w:contextualSpacing w:val="0"/>
        <w:textAlignment w:val="baseline"/>
        <w:rPr>
          <w:rFonts w:ascii="Noto Sans Symbols" w:hAnsi="Noto Sans Symbols"/>
        </w:rPr>
      </w:pPr>
      <w:r>
        <w:rPr>
          <w:rFonts w:cs="Calibri"/>
          <w:szCs w:val="20"/>
        </w:rPr>
        <w:t>_#5 Les longueurs se contractent</w:t>
      </w:r>
    </w:p>
    <w:p w14:paraId="0F338CDE" w14:textId="77777777" w:rsidR="0031079B" w:rsidRDefault="0031079B" w:rsidP="0031079B">
      <w:pPr>
        <w:pStyle w:val="Heading6"/>
        <w:rPr>
          <w:rFonts w:ascii="Times New Roman" w:hAnsi="Times New Roman"/>
          <w:color w:val="auto"/>
        </w:rPr>
      </w:pPr>
      <w:r>
        <w:rPr>
          <w:b/>
          <w:bCs/>
          <w:i w:val="0"/>
          <w:iCs/>
          <w:szCs w:val="20"/>
        </w:rPr>
        <w:t>(Texte apparaissant sur l’écran : titre : les longueurs se contractent) </w:t>
      </w:r>
    </w:p>
    <w:p w14:paraId="47AFC92F" w14:textId="77777777" w:rsidR="0031079B" w:rsidRDefault="0031079B" w:rsidP="0031079B">
      <w:pPr>
        <w:pStyle w:val="Heading5"/>
      </w:pPr>
      <w:r>
        <w:rPr>
          <w:b/>
          <w:bCs/>
          <w:szCs w:val="18"/>
        </w:rPr>
        <w:t>On voit un autobus qui apparaît de la gauche de l’écran pour se rendre au centre en 1 seconde et demi. En même temps, une flèche pointant vers la droite avec une affiche de 10km/h en dessous montrant la vitesse de l’autobus se plaçant sous l’autobus. Une petite animation de l’autobus de haut en bas montre qu’il est en marche.</w:t>
      </w:r>
    </w:p>
    <w:p w14:paraId="3DC5F42E" w14:textId="77777777" w:rsidR="0031079B" w:rsidRDefault="0031079B" w:rsidP="0031079B">
      <w:pPr>
        <w:pStyle w:val="Heading6"/>
      </w:pPr>
      <w:r>
        <w:rPr>
          <w:b/>
          <w:bCs/>
          <w:i w:val="0"/>
          <w:iCs/>
          <w:szCs w:val="20"/>
        </w:rPr>
        <w:t>Narration :  Nous voyons un autobus qui file à une vitesse constante de 10km/h. De votre point de vue, l’autobus semble normal. </w:t>
      </w:r>
    </w:p>
    <w:p w14:paraId="6E3555F6" w14:textId="77777777" w:rsidR="0031079B" w:rsidRDefault="0031079B" w:rsidP="0031079B">
      <w:pPr>
        <w:pStyle w:val="Heading5"/>
      </w:pPr>
      <w:r>
        <w:rPr>
          <w:b/>
          <w:bCs/>
          <w:szCs w:val="18"/>
        </w:rPr>
        <w:t>L’autobus ainsi que l’affiche et la flèche se déplacent du centre à la partie droite de l’écran. Ensuite, un second autobus visiblement plus rétréci que le premier, apparaît encore une fois de la gauche de l’écran pour se placer à la gauche de l’autre autobus ainsi qu’une autre flèche et affiche de vitesse, cette fois-ci de 100km/h, se place en dessous de l’autobus. Une petite animation de l’autobus de haut en bas montre qu’il est en marche.</w:t>
      </w:r>
    </w:p>
    <w:p w14:paraId="0F2FA2A0" w14:textId="77777777" w:rsidR="0031079B" w:rsidRDefault="0031079B" w:rsidP="0031079B">
      <w:pPr>
        <w:pStyle w:val="Heading6"/>
      </w:pPr>
      <w:r>
        <w:rPr>
          <w:b/>
          <w:bCs/>
          <w:i w:val="0"/>
          <w:iCs/>
          <w:szCs w:val="20"/>
        </w:rPr>
        <w:t>Narration : Cette fois-ci, nous voyons apparaître un autobus qui file à une vitesse de 100km/h. L’autobus vous semble plus petit que le premier due à sa vitesse plus élevée. </w:t>
      </w:r>
    </w:p>
    <w:p w14:paraId="317E891A" w14:textId="77777777" w:rsidR="0031079B" w:rsidRDefault="0031079B" w:rsidP="0031079B">
      <w:pPr>
        <w:pStyle w:val="Heading5"/>
      </w:pPr>
      <w:r>
        <w:rPr>
          <w:b/>
          <w:bCs/>
          <w:szCs w:val="18"/>
        </w:rPr>
        <w:t>Les deux autobus se déplacent au centre de l’écran un par-dessus l’autre avec l’autobus rétrécit par-dessus. Ensuite, les autobus changent de place pour montrer l’autobus de grandeur réelle en premier plan. Ils alternent leurs positions à deux reprises supplémentaires.</w:t>
      </w:r>
    </w:p>
    <w:p w14:paraId="5E5E6E07" w14:textId="77777777" w:rsidR="0031079B" w:rsidRDefault="0031079B" w:rsidP="0031079B">
      <w:pPr>
        <w:pStyle w:val="Heading6"/>
      </w:pPr>
      <w:r>
        <w:rPr>
          <w:b/>
          <w:bCs/>
          <w:i w:val="0"/>
          <w:iCs/>
          <w:szCs w:val="20"/>
        </w:rPr>
        <w:t>Narration :  Comme vous pouvez le constater, l’autobus avec une vitesse plus élevé est plus contracté que celui qui a une vitesse de 10km/h. Ce qui confirme la troisième conséquence de la relativité restreinte d’Albert Einstein. </w:t>
      </w:r>
    </w:p>
    <w:p w14:paraId="67AFFC99" w14:textId="77777777" w:rsidR="0031079B" w:rsidRDefault="0031079B" w:rsidP="0031079B">
      <w:pPr>
        <w:pStyle w:val="Heading4"/>
        <w:widowControl/>
        <w:numPr>
          <w:ilvl w:val="0"/>
          <w:numId w:val="5"/>
        </w:numPr>
        <w:ind w:left="1800"/>
        <w:contextualSpacing w:val="0"/>
        <w:textAlignment w:val="baseline"/>
        <w:rPr>
          <w:rFonts w:ascii="Noto Sans Symbols" w:hAnsi="Noto Sans Symbols"/>
        </w:rPr>
      </w:pPr>
      <w:r>
        <w:rPr>
          <w:rFonts w:cs="Calibri"/>
          <w:szCs w:val="20"/>
        </w:rPr>
        <w:t>_#7 La gravitation</w:t>
      </w:r>
    </w:p>
    <w:p w14:paraId="657A75A9" w14:textId="77777777" w:rsidR="0031079B" w:rsidRDefault="0031079B" w:rsidP="0031079B">
      <w:pPr>
        <w:rPr>
          <w:rFonts w:ascii="Times New Roman" w:hAnsi="Times New Roman"/>
          <w:color w:val="auto"/>
        </w:rPr>
      </w:pPr>
    </w:p>
    <w:p w14:paraId="2600CCCE" w14:textId="77777777" w:rsidR="0031079B" w:rsidRDefault="0031079B" w:rsidP="0031079B">
      <w:pPr>
        <w:pStyle w:val="Heading6"/>
      </w:pPr>
      <w:r>
        <w:rPr>
          <w:b/>
          <w:bCs/>
          <w:i w:val="0"/>
          <w:iCs/>
          <w:szCs w:val="20"/>
        </w:rPr>
        <w:t>(Texte apparaissant sur l’écran : titre : la gravitation et l’accélération sont équivalentes) </w:t>
      </w:r>
    </w:p>
    <w:p w14:paraId="07BDD0B5" w14:textId="77777777" w:rsidR="0031079B" w:rsidRDefault="0031079B" w:rsidP="0031079B">
      <w:pPr>
        <w:pStyle w:val="Heading5"/>
      </w:pPr>
      <w:r>
        <w:rPr>
          <w:b/>
          <w:bCs/>
          <w:i/>
          <w:iCs/>
          <w:szCs w:val="18"/>
        </w:rPr>
        <w:t>(La vue sera de proche)</w:t>
      </w:r>
    </w:p>
    <w:p w14:paraId="17FC6960" w14:textId="77777777" w:rsidR="0031079B" w:rsidRDefault="0031079B" w:rsidP="0031079B">
      <w:pPr>
        <w:pStyle w:val="Heading5"/>
      </w:pPr>
      <w:r>
        <w:rPr>
          <w:b/>
          <w:bCs/>
          <w:szCs w:val="18"/>
        </w:rPr>
        <w:t>Tout commence avec une boule de papier froissé. La boule sera dans le centre de l’écran. </w:t>
      </w:r>
    </w:p>
    <w:p w14:paraId="49635580" w14:textId="77777777" w:rsidR="0031079B" w:rsidRDefault="0031079B" w:rsidP="0031079B">
      <w:pPr>
        <w:pStyle w:val="Heading5"/>
      </w:pPr>
      <w:r>
        <w:rPr>
          <w:b/>
          <w:bCs/>
          <w:szCs w:val="18"/>
        </w:rPr>
        <w:t>Ensuite, la boule s’ouvre graduellement en image saccadé et on aperçoit que c’est la planète Terre.</w:t>
      </w:r>
    </w:p>
    <w:p w14:paraId="02D3F03D" w14:textId="77777777" w:rsidR="0031079B" w:rsidRDefault="0031079B" w:rsidP="0031079B">
      <w:pPr>
        <w:pStyle w:val="Heading5"/>
      </w:pPr>
      <w:r>
        <w:rPr>
          <w:b/>
          <w:bCs/>
          <w:i/>
          <w:iCs/>
          <w:szCs w:val="18"/>
        </w:rPr>
        <w:t>(La vue change pour une vue de plus loin)</w:t>
      </w:r>
    </w:p>
    <w:p w14:paraId="17B3F462" w14:textId="77777777" w:rsidR="0031079B" w:rsidRDefault="0031079B" w:rsidP="0031079B">
      <w:pPr>
        <w:pStyle w:val="Heading5"/>
      </w:pPr>
      <w:r>
        <w:rPr>
          <w:b/>
          <w:bCs/>
          <w:szCs w:val="18"/>
        </w:rPr>
        <w:t>On voit la Terre qui va d’un bout à l’autre de l’écran à deux reprises.</w:t>
      </w:r>
      <w:r>
        <w:rPr>
          <w:b/>
          <w:bCs/>
          <w:i/>
          <w:iCs/>
          <w:szCs w:val="18"/>
        </w:rPr>
        <w:t> </w:t>
      </w:r>
    </w:p>
    <w:p w14:paraId="6DB30B20" w14:textId="77777777" w:rsidR="0031079B" w:rsidRDefault="0031079B" w:rsidP="0031079B"/>
    <w:p w14:paraId="08BEABF6" w14:textId="6B134AB1" w:rsidR="0031079B" w:rsidRDefault="0031079B" w:rsidP="0031079B">
      <w:pPr>
        <w:pStyle w:val="Heading6"/>
      </w:pPr>
      <w:r>
        <w:rPr>
          <w:b/>
          <w:bCs/>
          <w:i w:val="0"/>
          <w:iCs/>
          <w:szCs w:val="20"/>
        </w:rPr>
        <w:t xml:space="preserve">Narration :  Imaginons que la Terre serait seule dans l’univers, elle n’aurait donc aucune force d’attraction et au lieu de tourner autour </w:t>
      </w:r>
      <w:r w:rsidR="00851713">
        <w:rPr>
          <w:b/>
          <w:bCs/>
          <w:i w:val="0"/>
          <w:iCs/>
          <w:szCs w:val="20"/>
        </w:rPr>
        <w:t>d’une autre planète</w:t>
      </w:r>
      <w:r>
        <w:rPr>
          <w:b/>
          <w:bCs/>
          <w:i w:val="0"/>
          <w:iCs/>
          <w:szCs w:val="20"/>
        </w:rPr>
        <w:t xml:space="preserve"> ou dans ce cas-ci, le soleil, elle continuerait son chemin en ligne droite. </w:t>
      </w:r>
    </w:p>
    <w:p w14:paraId="15D7AE0C" w14:textId="77777777" w:rsidR="0031079B" w:rsidRDefault="0031079B" w:rsidP="0031079B">
      <w:pPr>
        <w:pStyle w:val="Heading5"/>
      </w:pPr>
      <w:r>
        <w:rPr>
          <w:b/>
          <w:bCs/>
          <w:szCs w:val="18"/>
        </w:rPr>
        <w:t>La planète Terre rencontre ensuite le soleil sur son trajet et elle commence à tourner autour du Soleil qui sera au centre de la scène. </w:t>
      </w:r>
    </w:p>
    <w:p w14:paraId="0E3CC63F" w14:textId="7EBA04B3" w:rsidR="0031079B" w:rsidRDefault="0031079B" w:rsidP="0031079B">
      <w:pPr>
        <w:pStyle w:val="Heading5"/>
      </w:pPr>
      <w:r>
        <w:rPr>
          <w:b/>
          <w:bCs/>
          <w:szCs w:val="18"/>
        </w:rPr>
        <w:t xml:space="preserve">Ensuite, deux flèches apparaissent dans le cadrage, une venant du haut et l’autre du bas de l’écran, et se déplace entre la Terre et le Soleil. L’une pointant vers la Terre et l’autre vers le Soleil et une petite animation où les flèches </w:t>
      </w:r>
      <w:r w:rsidR="00851713">
        <w:rPr>
          <w:b/>
          <w:bCs/>
          <w:szCs w:val="18"/>
        </w:rPr>
        <w:t>avancent</w:t>
      </w:r>
      <w:r>
        <w:rPr>
          <w:b/>
          <w:bCs/>
          <w:szCs w:val="18"/>
        </w:rPr>
        <w:t xml:space="preserve"> et recule à plusieurs reprises pour montrer la force d’attraction entre les deux astres. </w:t>
      </w:r>
    </w:p>
    <w:p w14:paraId="4C8E2817" w14:textId="77777777" w:rsidR="0031079B" w:rsidRDefault="0031079B" w:rsidP="0031079B"/>
    <w:p w14:paraId="04A4E5F5" w14:textId="77777777" w:rsidR="0031079B" w:rsidRDefault="0031079B" w:rsidP="0031079B">
      <w:pPr>
        <w:pStyle w:val="Heading6"/>
      </w:pPr>
      <w:r>
        <w:rPr>
          <w:b/>
          <w:bCs/>
          <w:i w:val="0"/>
          <w:iCs/>
          <w:szCs w:val="20"/>
        </w:rPr>
        <w:t xml:space="preserve">Narration : Cependant, la loi d’attraction universelle fait en sorte qu’un corps céleste moins </w:t>
      </w:r>
      <w:r>
        <w:rPr>
          <w:b/>
          <w:bCs/>
          <w:i w:val="0"/>
          <w:iCs/>
          <w:szCs w:val="20"/>
        </w:rPr>
        <w:lastRenderedPageBreak/>
        <w:t>massif que le soleil créer des orbites autour de ce corps plus massif.  C’est ce qu’on appelle la gravité. </w:t>
      </w:r>
    </w:p>
    <w:p w14:paraId="45169530" w14:textId="77777777" w:rsidR="0031079B" w:rsidRDefault="0031079B" w:rsidP="0031079B">
      <w:pPr>
        <w:pStyle w:val="Heading5"/>
      </w:pPr>
      <w:r>
        <w:rPr>
          <w:b/>
          <w:bCs/>
          <w:szCs w:val="18"/>
        </w:rPr>
        <w:t>La planète Terre, ainsi que les flèches, font une révolution complète autour du Soleil, encore avec l’animation des flèches. </w:t>
      </w:r>
    </w:p>
    <w:p w14:paraId="0E661A39" w14:textId="77777777" w:rsidR="0031079B" w:rsidRDefault="0031079B" w:rsidP="0031079B">
      <w:pPr>
        <w:pStyle w:val="Heading5"/>
      </w:pPr>
      <w:r>
        <w:rPr>
          <w:b/>
          <w:bCs/>
          <w:szCs w:val="18"/>
        </w:rPr>
        <w:t>Dans le plan final, les flèches sortent du cadre et lorsque celles-ci sont disparu, les deux astres retournent en boule froissé. </w:t>
      </w:r>
    </w:p>
    <w:p w14:paraId="00000007" w14:textId="26448415" w:rsidR="00540FC3" w:rsidRPr="0031079B" w:rsidRDefault="00540FC3" w:rsidP="0031079B"/>
    <w:sectPr w:rsidR="00540FC3" w:rsidRPr="0031079B">
      <w:footerReference w:type="even" r:id="rId9"/>
      <w:footerReference w:type="default" r:id="rId10"/>
      <w:pgSz w:w="12240" w:h="15840"/>
      <w:pgMar w:top="1296" w:right="720" w:bottom="1008"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1E2CF" w14:textId="77777777" w:rsidR="008725F9" w:rsidRDefault="008725F9">
      <w:r>
        <w:separator/>
      </w:r>
    </w:p>
  </w:endnote>
  <w:endnote w:type="continuationSeparator" w:id="0">
    <w:p w14:paraId="5DBC395F" w14:textId="77777777" w:rsidR="008725F9" w:rsidRDefault="0087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0A" w14:textId="77777777" w:rsidR="00540FC3" w:rsidRDefault="009729E0">
    <w:pPr>
      <w:pBdr>
        <w:top w:val="nil"/>
        <w:left w:val="nil"/>
        <w:bottom w:val="nil"/>
        <w:right w:val="nil"/>
        <w:between w:val="nil"/>
      </w:pBdr>
      <w:tabs>
        <w:tab w:val="left" w:pos="5040"/>
      </w:tabs>
      <w:jc w:val="center"/>
      <w:rPr>
        <w:rFonts w:ascii="Calibri" w:hAnsi="Calibri"/>
        <w:color w:val="A39B99"/>
        <w:sz w:val="18"/>
        <w:szCs w:val="18"/>
      </w:rPr>
    </w:pPr>
    <w:r>
      <w:rPr>
        <w:rFonts w:ascii="Calibri" w:hAnsi="Calibri"/>
        <w:color w:val="A39B99"/>
        <w:sz w:val="18"/>
        <w:szCs w:val="18"/>
      </w:rPr>
      <w:fldChar w:fldCharType="begin"/>
    </w:r>
    <w:r>
      <w:rPr>
        <w:rFonts w:ascii="Calibri" w:hAnsi="Calibri"/>
        <w:color w:val="A39B99"/>
        <w:sz w:val="18"/>
        <w:szCs w:val="18"/>
      </w:rPr>
      <w:instrText>PAGE</w:instrText>
    </w:r>
    <w:r>
      <w:rPr>
        <w:rFonts w:ascii="Calibri" w:hAnsi="Calibri"/>
        <w:color w:val="A39B99"/>
        <w:sz w:val="18"/>
        <w:szCs w:val="18"/>
      </w:rPr>
      <w:fldChar w:fldCharType="end"/>
    </w:r>
  </w:p>
  <w:p w14:paraId="0000000B" w14:textId="77777777" w:rsidR="00540FC3" w:rsidRDefault="00540FC3">
    <w:pPr>
      <w:pBdr>
        <w:top w:val="nil"/>
        <w:left w:val="nil"/>
        <w:bottom w:val="nil"/>
        <w:right w:val="nil"/>
        <w:between w:val="nil"/>
      </w:pBdr>
      <w:tabs>
        <w:tab w:val="left" w:pos="5040"/>
      </w:tabs>
      <w:rPr>
        <w:rFonts w:ascii="Calibri" w:hAnsi="Calibri"/>
        <w:color w:val="A39B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08" w14:textId="3E0E3511" w:rsidR="00540FC3" w:rsidRDefault="009729E0">
    <w:pPr>
      <w:pBdr>
        <w:top w:val="nil"/>
        <w:left w:val="nil"/>
        <w:bottom w:val="nil"/>
        <w:right w:val="nil"/>
        <w:between w:val="nil"/>
      </w:pBdr>
      <w:tabs>
        <w:tab w:val="left" w:pos="5040"/>
      </w:tabs>
      <w:jc w:val="center"/>
      <w:rPr>
        <w:rFonts w:ascii="Calibri" w:hAnsi="Calibri"/>
        <w:color w:val="A39B99"/>
        <w:sz w:val="18"/>
        <w:szCs w:val="18"/>
      </w:rPr>
    </w:pPr>
    <w:r>
      <w:rPr>
        <w:rFonts w:ascii="Calibri" w:hAnsi="Calibri"/>
        <w:color w:val="A39B99"/>
        <w:sz w:val="18"/>
        <w:szCs w:val="18"/>
      </w:rPr>
      <w:fldChar w:fldCharType="begin"/>
    </w:r>
    <w:r>
      <w:rPr>
        <w:rFonts w:ascii="Calibri" w:hAnsi="Calibri"/>
        <w:color w:val="A39B99"/>
        <w:sz w:val="18"/>
        <w:szCs w:val="18"/>
      </w:rPr>
      <w:instrText>PAGE</w:instrText>
    </w:r>
    <w:r>
      <w:rPr>
        <w:rFonts w:ascii="Calibri" w:hAnsi="Calibri"/>
        <w:color w:val="A39B99"/>
        <w:sz w:val="18"/>
        <w:szCs w:val="18"/>
      </w:rPr>
      <w:fldChar w:fldCharType="separate"/>
    </w:r>
    <w:r w:rsidR="007F4BD6">
      <w:rPr>
        <w:rFonts w:ascii="Calibri" w:hAnsi="Calibri"/>
        <w:noProof/>
        <w:color w:val="A39B99"/>
        <w:sz w:val="18"/>
        <w:szCs w:val="18"/>
      </w:rPr>
      <w:t>2</w:t>
    </w:r>
    <w:r>
      <w:rPr>
        <w:rFonts w:ascii="Calibri" w:hAnsi="Calibri"/>
        <w:color w:val="A39B99"/>
        <w:sz w:val="18"/>
        <w:szCs w:val="18"/>
      </w:rPr>
      <w:fldChar w:fldCharType="end"/>
    </w:r>
  </w:p>
  <w:p w14:paraId="00000009" w14:textId="77777777" w:rsidR="00540FC3" w:rsidRDefault="00540FC3">
    <w:pPr>
      <w:pBdr>
        <w:top w:val="nil"/>
        <w:left w:val="nil"/>
        <w:bottom w:val="nil"/>
        <w:right w:val="nil"/>
        <w:between w:val="nil"/>
      </w:pBdr>
      <w:tabs>
        <w:tab w:val="right" w:pos="10080"/>
      </w:tabs>
      <w:ind w:left="1440" w:right="446"/>
      <w:rPr>
        <w:rFonts w:ascii="Calibri" w:hAnsi="Calibri"/>
        <w:color w:val="6B6B6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CE7EB" w14:textId="77777777" w:rsidR="008725F9" w:rsidRDefault="008725F9">
      <w:r>
        <w:separator/>
      </w:r>
    </w:p>
  </w:footnote>
  <w:footnote w:type="continuationSeparator" w:id="0">
    <w:p w14:paraId="5E45DABD" w14:textId="77777777" w:rsidR="008725F9" w:rsidRDefault="00872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A67BB"/>
    <w:multiLevelType w:val="multilevel"/>
    <w:tmpl w:val="83C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20E87"/>
    <w:multiLevelType w:val="multilevel"/>
    <w:tmpl w:val="2396A53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15:restartNumberingAfterBreak="0">
    <w:nsid w:val="62C9744A"/>
    <w:multiLevelType w:val="multilevel"/>
    <w:tmpl w:val="00E8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1F33D2"/>
    <w:multiLevelType w:val="multilevel"/>
    <w:tmpl w:val="98A8F150"/>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9714613"/>
    <w:multiLevelType w:val="multilevel"/>
    <w:tmpl w:val="06B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FC3"/>
    <w:rsid w:val="00045DD0"/>
    <w:rsid w:val="00053C57"/>
    <w:rsid w:val="00074296"/>
    <w:rsid w:val="00085C1E"/>
    <w:rsid w:val="0009133B"/>
    <w:rsid w:val="000D2A68"/>
    <w:rsid w:val="000E03D8"/>
    <w:rsid w:val="001718E8"/>
    <w:rsid w:val="00186BF9"/>
    <w:rsid w:val="001C1F3A"/>
    <w:rsid w:val="001D3F06"/>
    <w:rsid w:val="00220B70"/>
    <w:rsid w:val="0024312A"/>
    <w:rsid w:val="002648EC"/>
    <w:rsid w:val="0031079B"/>
    <w:rsid w:val="003218A3"/>
    <w:rsid w:val="00363F6D"/>
    <w:rsid w:val="00382A84"/>
    <w:rsid w:val="003E6BF3"/>
    <w:rsid w:val="003F1D3E"/>
    <w:rsid w:val="003F295C"/>
    <w:rsid w:val="00444E37"/>
    <w:rsid w:val="004F7112"/>
    <w:rsid w:val="005362C6"/>
    <w:rsid w:val="00540FC3"/>
    <w:rsid w:val="0056321B"/>
    <w:rsid w:val="005A2DA2"/>
    <w:rsid w:val="005C2E39"/>
    <w:rsid w:val="005D7F65"/>
    <w:rsid w:val="005F5759"/>
    <w:rsid w:val="006042E8"/>
    <w:rsid w:val="0061360D"/>
    <w:rsid w:val="00632529"/>
    <w:rsid w:val="00642C76"/>
    <w:rsid w:val="0067194F"/>
    <w:rsid w:val="006A0F8E"/>
    <w:rsid w:val="006A4A59"/>
    <w:rsid w:val="00755C40"/>
    <w:rsid w:val="007613CD"/>
    <w:rsid w:val="00775021"/>
    <w:rsid w:val="007A6DAD"/>
    <w:rsid w:val="007C3FF8"/>
    <w:rsid w:val="007F4BD6"/>
    <w:rsid w:val="008056B1"/>
    <w:rsid w:val="00813F60"/>
    <w:rsid w:val="00836ADD"/>
    <w:rsid w:val="00851713"/>
    <w:rsid w:val="008725F9"/>
    <w:rsid w:val="008F6C24"/>
    <w:rsid w:val="00942A2F"/>
    <w:rsid w:val="00951CCA"/>
    <w:rsid w:val="009729E0"/>
    <w:rsid w:val="00980340"/>
    <w:rsid w:val="00983E4F"/>
    <w:rsid w:val="00A04AF6"/>
    <w:rsid w:val="00AD25F0"/>
    <w:rsid w:val="00AE2757"/>
    <w:rsid w:val="00AF46BD"/>
    <w:rsid w:val="00B01B8C"/>
    <w:rsid w:val="00B57793"/>
    <w:rsid w:val="00B817E5"/>
    <w:rsid w:val="00B8521D"/>
    <w:rsid w:val="00B96B51"/>
    <w:rsid w:val="00C20F2C"/>
    <w:rsid w:val="00C2471D"/>
    <w:rsid w:val="00C55023"/>
    <w:rsid w:val="00C7335A"/>
    <w:rsid w:val="00CA7945"/>
    <w:rsid w:val="00D24A46"/>
    <w:rsid w:val="00D754E8"/>
    <w:rsid w:val="00E10011"/>
    <w:rsid w:val="00E331BC"/>
    <w:rsid w:val="00E42F88"/>
    <w:rsid w:val="00E45DD8"/>
    <w:rsid w:val="00E46716"/>
    <w:rsid w:val="00E77AA3"/>
    <w:rsid w:val="00F0076B"/>
    <w:rsid w:val="00F36419"/>
    <w:rsid w:val="00F61FE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26C1"/>
  <w15:docId w15:val="{27D43DCB-3B19-3B43-A409-C9B85C10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fr-CA" w:eastAsia="fr-F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5"/>
    <w:uiPriority w:val="1"/>
    <w:qFormat/>
    <w:rsid w:val="00374BF7"/>
    <w:rPr>
      <w:rFonts w:asciiTheme="majorHAnsi" w:hAnsiTheme="majorHAnsi"/>
      <w:color w:val="000000" w:themeColor="text1"/>
      <w:szCs w:val="22"/>
    </w:rPr>
  </w:style>
  <w:style w:type="paragraph" w:styleId="Heading1">
    <w:name w:val="heading 1"/>
    <w:basedOn w:val="Normal"/>
    <w:next w:val="Heading2"/>
    <w:link w:val="Heading1Char"/>
    <w:uiPriority w:val="9"/>
    <w:qFormat/>
    <w:rsid w:val="00374BF7"/>
    <w:pPr>
      <w:pageBreakBefore/>
      <w:spacing w:before="3120"/>
      <w:jc w:val="right"/>
      <w:outlineLvl w:val="0"/>
    </w:pPr>
    <w:rPr>
      <w:rFonts w:ascii="Calibri" w:eastAsia="Times New Roman" w:hAnsi="Calibri" w:cs="Times New Roman"/>
      <w:b/>
      <w:bCs/>
      <w:color w:val="6B6B6B"/>
      <w:w w:val="110"/>
      <w:sz w:val="30"/>
      <w:szCs w:val="30"/>
    </w:rPr>
  </w:style>
  <w:style w:type="paragraph" w:styleId="Heading2">
    <w:name w:val="heading 2"/>
    <w:basedOn w:val="Normal"/>
    <w:next w:val="Heading3"/>
    <w:link w:val="Heading2Char"/>
    <w:uiPriority w:val="9"/>
    <w:unhideWhenUsed/>
    <w:qFormat/>
    <w:rsid w:val="00374BF7"/>
    <w:pPr>
      <w:pageBreakBefore/>
      <w:pBdr>
        <w:top w:val="single" w:sz="2" w:space="5" w:color="auto"/>
        <w:bottom w:val="single" w:sz="2" w:space="5" w:color="auto"/>
      </w:pBdr>
      <w:spacing w:after="700"/>
      <w:ind w:left="1440"/>
      <w:jc w:val="center"/>
      <w:outlineLvl w:val="1"/>
    </w:pPr>
    <w:rPr>
      <w:rFonts w:ascii="Calibri" w:eastAsia="Times New Roman" w:hAnsi="Calibri" w:cs="Times New Roman"/>
      <w:bCs/>
      <w:color w:val="6B6B6B"/>
      <w:w w:val="110"/>
      <w:sz w:val="22"/>
    </w:rPr>
  </w:style>
  <w:style w:type="paragraph" w:styleId="Heading3">
    <w:name w:val="heading 3"/>
    <w:basedOn w:val="Normal"/>
    <w:next w:val="Heading4"/>
    <w:link w:val="Heading3Char"/>
    <w:uiPriority w:val="9"/>
    <w:unhideWhenUsed/>
    <w:rsid w:val="00374BF7"/>
    <w:pPr>
      <w:spacing w:before="340" w:after="180"/>
      <w:ind w:left="1440"/>
      <w:outlineLvl w:val="2"/>
    </w:pPr>
    <w:rPr>
      <w:rFonts w:ascii="Calibri" w:eastAsia="Times New Roman" w:hAnsi="Calibri" w:cs="Times New Roman"/>
      <w:b/>
      <w:bCs/>
      <w:color w:val="6B6B6B"/>
      <w:w w:val="110"/>
      <w:sz w:val="22"/>
    </w:rPr>
  </w:style>
  <w:style w:type="paragraph" w:styleId="Heading4">
    <w:name w:val="heading 4"/>
    <w:basedOn w:val="Normal"/>
    <w:next w:val="Heading5"/>
    <w:link w:val="Heading4Char"/>
    <w:uiPriority w:val="9"/>
    <w:unhideWhenUsed/>
    <w:qFormat/>
    <w:rsid w:val="00374BF7"/>
    <w:pPr>
      <w:numPr>
        <w:numId w:val="2"/>
      </w:numPr>
      <w:spacing w:before="220"/>
      <w:contextualSpacing/>
      <w:outlineLvl w:val="3"/>
    </w:pPr>
    <w:rPr>
      <w:rFonts w:ascii="Calibri" w:eastAsia="Times New Roman" w:hAnsi="Calibri" w:cs="Times New Roman"/>
      <w:b/>
      <w:bCs/>
      <w:color w:val="6B6B6B"/>
      <w:w w:val="110"/>
    </w:rPr>
  </w:style>
  <w:style w:type="paragraph" w:styleId="Heading5">
    <w:name w:val="heading 5"/>
    <w:basedOn w:val="Normal"/>
    <w:link w:val="Heading5Char"/>
    <w:uiPriority w:val="9"/>
    <w:unhideWhenUsed/>
    <w:qFormat/>
    <w:rsid w:val="00374BF7"/>
    <w:pPr>
      <w:spacing w:before="220"/>
      <w:ind w:left="1800"/>
      <w:contextualSpacing/>
      <w:outlineLvl w:val="4"/>
    </w:pPr>
    <w:rPr>
      <w:rFonts w:ascii="Calibri" w:hAnsi="Calibri"/>
      <w:color w:val="6C6563"/>
      <w:sz w:val="18"/>
    </w:rPr>
  </w:style>
  <w:style w:type="paragraph" w:styleId="Heading6">
    <w:name w:val="heading 6"/>
    <w:basedOn w:val="Normal"/>
    <w:link w:val="Heading6Char"/>
    <w:uiPriority w:val="9"/>
    <w:unhideWhenUsed/>
    <w:qFormat/>
    <w:rsid w:val="00374BF7"/>
    <w:pPr>
      <w:tabs>
        <w:tab w:val="left" w:pos="4050"/>
      </w:tabs>
      <w:spacing w:before="140"/>
      <w:ind w:left="2160" w:right="720"/>
      <w:jc w:val="both"/>
      <w:outlineLvl w:val="5"/>
    </w:pPr>
    <w:rPr>
      <w:rFonts w:ascii="Calibri" w:hAnsi="Calibri"/>
      <w:i/>
      <w:color w:val="6C6563"/>
    </w:rPr>
  </w:style>
  <w:style w:type="paragraph" w:styleId="Heading7">
    <w:name w:val="heading 7"/>
    <w:basedOn w:val="Normal"/>
    <w:next w:val="Heading8"/>
    <w:link w:val="Heading7Char"/>
    <w:uiPriority w:val="9"/>
    <w:unhideWhenUsed/>
    <w:qFormat/>
    <w:rsid w:val="00374BF7"/>
    <w:pPr>
      <w:spacing w:before="140" w:after="340"/>
      <w:ind w:left="1800"/>
      <w:jc w:val="both"/>
      <w:outlineLvl w:val="6"/>
    </w:pPr>
    <w:rPr>
      <w:rFonts w:ascii="Calibri" w:hAnsi="Calibri"/>
      <w:color w:val="0000FF"/>
      <w:sz w:val="18"/>
    </w:rPr>
  </w:style>
  <w:style w:type="paragraph" w:styleId="Heading8">
    <w:name w:val="heading 8"/>
    <w:basedOn w:val="Normal"/>
    <w:next w:val="Heading9"/>
    <w:link w:val="Heading8Char"/>
    <w:uiPriority w:val="9"/>
    <w:unhideWhenUsed/>
    <w:qFormat/>
    <w:rsid w:val="00374BF7"/>
    <w:pPr>
      <w:tabs>
        <w:tab w:val="left" w:pos="1800"/>
        <w:tab w:val="left" w:pos="5040"/>
      </w:tabs>
      <w:spacing w:before="220"/>
      <w:ind w:left="1800"/>
      <w:contextualSpacing/>
      <w:outlineLvl w:val="7"/>
    </w:pPr>
    <w:rPr>
      <w:rFonts w:ascii="Calibri" w:hAnsi="Calibri"/>
      <w:b/>
      <w:color w:val="A39B99"/>
      <w:sz w:val="18"/>
    </w:rPr>
  </w:style>
  <w:style w:type="paragraph" w:styleId="Heading9">
    <w:name w:val="heading 9"/>
    <w:basedOn w:val="Normal"/>
    <w:link w:val="Heading9Char"/>
    <w:uiPriority w:val="9"/>
    <w:unhideWhenUsed/>
    <w:qFormat/>
    <w:rsid w:val="00374BF7"/>
    <w:pPr>
      <w:outlineLvl w:val="8"/>
    </w:pPr>
    <w:rPr>
      <w:rFonts w:ascii="Calibri" w:hAnsi="Calibri"/>
      <w:color w:val="6B6B6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374BF7"/>
    <w:rPr>
      <w:rFonts w:ascii="Calibri" w:eastAsia="Times New Roman" w:hAnsi="Calibri" w:cs="Times New Roman"/>
      <w:b/>
      <w:bCs/>
      <w:color w:val="6B6B6B"/>
      <w:w w:val="110"/>
      <w:sz w:val="30"/>
      <w:szCs w:val="30"/>
    </w:rPr>
  </w:style>
  <w:style w:type="character" w:customStyle="1" w:styleId="Heading2Char">
    <w:name w:val="Heading 2 Char"/>
    <w:basedOn w:val="DefaultParagraphFont"/>
    <w:link w:val="Heading2"/>
    <w:uiPriority w:val="9"/>
    <w:rsid w:val="00374BF7"/>
    <w:rPr>
      <w:rFonts w:ascii="Calibri" w:eastAsia="Times New Roman" w:hAnsi="Calibri" w:cs="Times New Roman"/>
      <w:bCs/>
      <w:color w:val="6B6B6B"/>
      <w:w w:val="110"/>
      <w:sz w:val="22"/>
      <w:szCs w:val="22"/>
    </w:rPr>
  </w:style>
  <w:style w:type="character" w:customStyle="1" w:styleId="Heading3Char">
    <w:name w:val="Heading 3 Char"/>
    <w:basedOn w:val="DefaultParagraphFont"/>
    <w:link w:val="Heading3"/>
    <w:uiPriority w:val="9"/>
    <w:rsid w:val="00374BF7"/>
    <w:rPr>
      <w:rFonts w:ascii="Calibri" w:eastAsia="Times New Roman" w:hAnsi="Calibri" w:cs="Times New Roman"/>
      <w:b/>
      <w:bCs/>
      <w:color w:val="6B6B6B"/>
      <w:w w:val="110"/>
      <w:sz w:val="22"/>
      <w:szCs w:val="22"/>
    </w:rPr>
  </w:style>
  <w:style w:type="character" w:customStyle="1" w:styleId="Heading4Char">
    <w:name w:val="Heading 4 Char"/>
    <w:basedOn w:val="DefaultParagraphFont"/>
    <w:link w:val="Heading4"/>
    <w:uiPriority w:val="9"/>
    <w:rsid w:val="00374BF7"/>
    <w:rPr>
      <w:rFonts w:ascii="Calibri" w:eastAsia="Times New Roman" w:hAnsi="Calibri" w:cs="Times New Roman"/>
      <w:b/>
      <w:bCs/>
      <w:color w:val="6B6B6B"/>
      <w:w w:val="110"/>
      <w:sz w:val="20"/>
      <w:szCs w:val="22"/>
    </w:rPr>
  </w:style>
  <w:style w:type="character" w:customStyle="1" w:styleId="Heading5Char">
    <w:name w:val="Heading 5 Char"/>
    <w:basedOn w:val="DefaultParagraphFont"/>
    <w:link w:val="Heading5"/>
    <w:uiPriority w:val="9"/>
    <w:rsid w:val="00374BF7"/>
    <w:rPr>
      <w:rFonts w:ascii="Calibri" w:hAnsi="Calibri"/>
      <w:color w:val="6C6563"/>
      <w:sz w:val="18"/>
      <w:szCs w:val="22"/>
    </w:rPr>
  </w:style>
  <w:style w:type="character" w:customStyle="1" w:styleId="Heading6Char">
    <w:name w:val="Heading 6 Char"/>
    <w:basedOn w:val="DefaultParagraphFont"/>
    <w:link w:val="Heading6"/>
    <w:uiPriority w:val="9"/>
    <w:rsid w:val="00374BF7"/>
    <w:rPr>
      <w:rFonts w:ascii="Calibri" w:hAnsi="Calibri"/>
      <w:i/>
      <w:color w:val="6C6563"/>
      <w:sz w:val="20"/>
      <w:szCs w:val="22"/>
    </w:rPr>
  </w:style>
  <w:style w:type="character" w:customStyle="1" w:styleId="Heading7Char">
    <w:name w:val="Heading 7 Char"/>
    <w:basedOn w:val="DefaultParagraphFont"/>
    <w:link w:val="Heading7"/>
    <w:uiPriority w:val="9"/>
    <w:rsid w:val="00374BF7"/>
    <w:rPr>
      <w:rFonts w:ascii="Calibri" w:hAnsi="Calibri"/>
      <w:color w:val="0000FF"/>
      <w:sz w:val="18"/>
      <w:szCs w:val="22"/>
    </w:rPr>
  </w:style>
  <w:style w:type="character" w:customStyle="1" w:styleId="Heading8Char">
    <w:name w:val="Heading 8 Char"/>
    <w:basedOn w:val="DefaultParagraphFont"/>
    <w:link w:val="Heading8"/>
    <w:uiPriority w:val="9"/>
    <w:rsid w:val="00374BF7"/>
    <w:rPr>
      <w:rFonts w:ascii="Calibri" w:hAnsi="Calibri"/>
      <w:b/>
      <w:color w:val="A39B99"/>
      <w:sz w:val="18"/>
      <w:szCs w:val="22"/>
    </w:rPr>
  </w:style>
  <w:style w:type="character" w:customStyle="1" w:styleId="Heading9Char">
    <w:name w:val="Heading 9 Char"/>
    <w:basedOn w:val="DefaultParagraphFont"/>
    <w:link w:val="Heading9"/>
    <w:uiPriority w:val="9"/>
    <w:rsid w:val="00374BF7"/>
    <w:rPr>
      <w:rFonts w:ascii="Calibri" w:hAnsi="Calibri"/>
      <w:color w:val="6B6B6B"/>
      <w:sz w:val="18"/>
      <w:szCs w:val="22"/>
    </w:rPr>
  </w:style>
  <w:style w:type="character" w:styleId="Hyperlink">
    <w:name w:val="Hyperlink"/>
    <w:basedOn w:val="DefaultParagraphFont"/>
    <w:uiPriority w:val="99"/>
    <w:unhideWhenUsed/>
    <w:rsid w:val="00374BF7"/>
    <w:rPr>
      <w:color w:val="0563C1" w:themeColor="hyperlink"/>
      <w:u w:val="single"/>
    </w:rPr>
  </w:style>
  <w:style w:type="table" w:styleId="TableGrid">
    <w:name w:val="Table Grid"/>
    <w:basedOn w:val="TableNormal"/>
    <w:uiPriority w:val="59"/>
    <w:rsid w:val="00374BF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74BF7"/>
    <w:pPr>
      <w:tabs>
        <w:tab w:val="left" w:pos="5040"/>
      </w:tabs>
    </w:pPr>
    <w:rPr>
      <w:rFonts w:ascii="Calibri" w:hAnsi="Calibri"/>
      <w:color w:val="A39B99"/>
      <w:sz w:val="18"/>
    </w:rPr>
  </w:style>
  <w:style w:type="character" w:customStyle="1" w:styleId="FooterChar">
    <w:name w:val="Footer Char"/>
    <w:basedOn w:val="DefaultParagraphFont"/>
    <w:link w:val="Footer"/>
    <w:uiPriority w:val="99"/>
    <w:rsid w:val="00374BF7"/>
    <w:rPr>
      <w:rFonts w:ascii="Calibri" w:hAnsi="Calibri"/>
      <w:color w:val="A39B99"/>
      <w:sz w:val="18"/>
      <w:szCs w:val="22"/>
    </w:rPr>
  </w:style>
  <w:style w:type="character" w:styleId="PageNumber">
    <w:name w:val="page number"/>
    <w:basedOn w:val="DefaultParagraphFont"/>
    <w:uiPriority w:val="99"/>
    <w:semiHidden/>
    <w:unhideWhenUsed/>
    <w:rsid w:val="00374BF7"/>
  </w:style>
  <w:style w:type="paragraph" w:styleId="Header">
    <w:name w:val="header"/>
    <w:basedOn w:val="Normal"/>
    <w:link w:val="HeaderChar"/>
    <w:unhideWhenUsed/>
    <w:rsid w:val="00374BF7"/>
    <w:pPr>
      <w:tabs>
        <w:tab w:val="center" w:pos="4536"/>
        <w:tab w:val="right" w:pos="9072"/>
      </w:tabs>
    </w:pPr>
  </w:style>
  <w:style w:type="character" w:customStyle="1" w:styleId="HeaderChar">
    <w:name w:val="Header Char"/>
    <w:basedOn w:val="DefaultParagraphFont"/>
    <w:link w:val="Header"/>
    <w:rsid w:val="00374BF7"/>
    <w:rPr>
      <w:rFonts w:asciiTheme="majorHAnsi" w:hAnsiTheme="majorHAnsi"/>
      <w:color w:val="000000" w:themeColor="text1"/>
      <w:sz w:val="20"/>
      <w:szCs w:val="22"/>
    </w:rPr>
  </w:style>
  <w:style w:type="paragraph" w:styleId="FootnoteText">
    <w:name w:val="footnote text"/>
    <w:basedOn w:val="Normal"/>
    <w:link w:val="FootnoteTextChar"/>
    <w:autoRedefine/>
    <w:uiPriority w:val="99"/>
    <w:unhideWhenUsed/>
    <w:qFormat/>
    <w:rsid w:val="00374BF7"/>
    <w:pPr>
      <w:widowControl/>
      <w:tabs>
        <w:tab w:val="left" w:pos="5040"/>
        <w:tab w:val="right" w:pos="10080"/>
      </w:tabs>
      <w:ind w:left="216" w:hanging="216"/>
    </w:pPr>
    <w:rPr>
      <w:rFonts w:ascii="Calibri" w:eastAsiaTheme="minorEastAsia" w:hAnsi="Calibri"/>
      <w:color w:val="585858"/>
      <w:sz w:val="18"/>
      <w:szCs w:val="24"/>
    </w:rPr>
  </w:style>
  <w:style w:type="character" w:customStyle="1" w:styleId="FootnoteTextChar">
    <w:name w:val="Footnote Text Char"/>
    <w:basedOn w:val="DefaultParagraphFont"/>
    <w:link w:val="FootnoteText"/>
    <w:uiPriority w:val="99"/>
    <w:rsid w:val="00374BF7"/>
    <w:rPr>
      <w:rFonts w:ascii="Calibri" w:eastAsiaTheme="minorEastAsia" w:hAnsi="Calibri"/>
      <w:color w:val="585858"/>
      <w:sz w:val="18"/>
      <w:lang w:eastAsia="fr-FR"/>
    </w:rPr>
  </w:style>
  <w:style w:type="character" w:styleId="FootnoteReference">
    <w:name w:val="footnote reference"/>
    <w:basedOn w:val="DefaultParagraphFont"/>
    <w:uiPriority w:val="99"/>
    <w:unhideWhenUsed/>
    <w:rsid w:val="00374BF7"/>
    <w:rPr>
      <w:vertAlign w:val="superscript"/>
    </w:rPr>
  </w:style>
  <w:style w:type="character" w:styleId="LineNumber">
    <w:name w:val="line number"/>
    <w:basedOn w:val="DefaultParagraphFont"/>
    <w:uiPriority w:val="99"/>
    <w:semiHidden/>
    <w:unhideWhenUsed/>
    <w:rsid w:val="00374BF7"/>
  </w:style>
  <w:style w:type="paragraph" w:styleId="BalloonText">
    <w:name w:val="Balloon Text"/>
    <w:basedOn w:val="Normal"/>
    <w:link w:val="BalloonTextChar"/>
    <w:uiPriority w:val="99"/>
    <w:semiHidden/>
    <w:unhideWhenUsed/>
    <w:rsid w:val="00374B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4BF7"/>
    <w:rPr>
      <w:rFonts w:ascii="Lucida Grande" w:hAnsi="Lucida Grande" w:cs="Lucida Grande"/>
      <w:color w:val="000000" w:themeColor="text1"/>
      <w:sz w:val="18"/>
      <w:szCs w:val="18"/>
    </w:rPr>
  </w:style>
  <w:style w:type="paragraph" w:styleId="NormalWeb">
    <w:name w:val="Normal (Web)"/>
    <w:basedOn w:val="Normal"/>
    <w:uiPriority w:val="99"/>
    <w:semiHidden/>
    <w:unhideWhenUsed/>
    <w:rsid w:val="00374BF7"/>
    <w:pPr>
      <w:widowControl/>
      <w:spacing w:before="100" w:beforeAutospacing="1" w:after="100" w:afterAutospacing="1"/>
    </w:pPr>
    <w:rPr>
      <w:rFonts w:ascii="Times" w:eastAsiaTheme="minorEastAsia" w:hAnsi="Times" w:cs="Times New Roman"/>
      <w:color w:val="auto"/>
      <w:szCs w:val="20"/>
    </w:rPr>
  </w:style>
  <w:style w:type="character" w:styleId="Emphasis">
    <w:name w:val="Emphasis"/>
    <w:basedOn w:val="DefaultParagraphFont"/>
    <w:uiPriority w:val="20"/>
    <w:qFormat/>
    <w:rsid w:val="00374BF7"/>
    <w:rPr>
      <w:i/>
      <w:iCs/>
    </w:rPr>
  </w:style>
  <w:style w:type="character" w:styleId="Strong">
    <w:name w:val="Strong"/>
    <w:basedOn w:val="DefaultParagraphFont"/>
    <w:uiPriority w:val="22"/>
    <w:qFormat/>
    <w:rsid w:val="00374BF7"/>
    <w:rPr>
      <w:b/>
      <w:bCs/>
    </w:rPr>
  </w:style>
  <w:style w:type="paragraph" w:styleId="Revision">
    <w:name w:val="Revision"/>
    <w:hidden/>
    <w:uiPriority w:val="99"/>
    <w:semiHidden/>
    <w:rsid w:val="00374BF7"/>
    <w:rPr>
      <w:rFonts w:ascii="Goudy Old Style" w:hAnsi="Goudy Old Style"/>
      <w:color w:val="000000" w:themeColor="text1"/>
      <w:sz w:val="22"/>
      <w:szCs w:val="22"/>
    </w:rPr>
  </w:style>
  <w:style w:type="paragraph" w:styleId="TOC5">
    <w:name w:val="toc 5"/>
    <w:basedOn w:val="Normal"/>
    <w:next w:val="Normal"/>
    <w:autoRedefine/>
    <w:uiPriority w:val="39"/>
    <w:unhideWhenUsed/>
    <w:rsid w:val="00374BF7"/>
    <w:rPr>
      <w:rFonts w:asciiTheme="minorHAnsi" w:hAnsiTheme="minorHAnsi"/>
      <w:sz w:val="22"/>
    </w:rPr>
  </w:style>
  <w:style w:type="paragraph" w:styleId="TOC6">
    <w:name w:val="toc 6"/>
    <w:basedOn w:val="Normal"/>
    <w:next w:val="Normal"/>
    <w:autoRedefine/>
    <w:uiPriority w:val="39"/>
    <w:unhideWhenUsed/>
    <w:rsid w:val="00374BF7"/>
    <w:rPr>
      <w:rFonts w:asciiTheme="minorHAnsi" w:hAnsiTheme="minorHAnsi"/>
      <w:sz w:val="22"/>
    </w:rPr>
  </w:style>
  <w:style w:type="paragraph" w:styleId="TOC8">
    <w:name w:val="toc 8"/>
    <w:basedOn w:val="Normal"/>
    <w:next w:val="Normal"/>
    <w:autoRedefine/>
    <w:uiPriority w:val="39"/>
    <w:unhideWhenUsed/>
    <w:rsid w:val="00374BF7"/>
    <w:rPr>
      <w:rFonts w:asciiTheme="minorHAnsi" w:hAnsiTheme="minorHAnsi"/>
      <w:sz w:val="22"/>
    </w:rPr>
  </w:style>
  <w:style w:type="paragraph" w:styleId="TOC1">
    <w:name w:val="toc 1"/>
    <w:basedOn w:val="Normal"/>
    <w:next w:val="Normal"/>
    <w:autoRedefine/>
    <w:uiPriority w:val="39"/>
    <w:unhideWhenUsed/>
    <w:rsid w:val="00374BF7"/>
    <w:pPr>
      <w:tabs>
        <w:tab w:val="right" w:pos="9360"/>
      </w:tabs>
      <w:spacing w:before="340"/>
      <w:ind w:left="1800"/>
    </w:pPr>
    <w:rPr>
      <w:b/>
      <w:bCs/>
      <w:color w:val="585858"/>
      <w:sz w:val="22"/>
    </w:rPr>
  </w:style>
  <w:style w:type="paragraph" w:styleId="TOC2">
    <w:name w:val="toc 2"/>
    <w:basedOn w:val="Heading5"/>
    <w:autoRedefine/>
    <w:uiPriority w:val="39"/>
    <w:unhideWhenUsed/>
    <w:rsid w:val="00374BF7"/>
    <w:pPr>
      <w:tabs>
        <w:tab w:val="right" w:pos="9360"/>
      </w:tabs>
      <w:spacing w:before="0"/>
      <w:ind w:left="2160"/>
      <w:outlineLvl w:val="9"/>
    </w:pPr>
    <w:rPr>
      <w:rFonts w:asciiTheme="majorHAnsi" w:hAnsiTheme="majorHAnsi"/>
      <w:bCs/>
      <w:color w:val="585858"/>
    </w:rPr>
  </w:style>
  <w:style w:type="paragraph" w:styleId="TOC3">
    <w:name w:val="toc 3"/>
    <w:basedOn w:val="Normal"/>
    <w:next w:val="Normal"/>
    <w:autoRedefine/>
    <w:uiPriority w:val="39"/>
    <w:unhideWhenUsed/>
    <w:rsid w:val="00374BF7"/>
    <w:pPr>
      <w:tabs>
        <w:tab w:val="left" w:pos="1800"/>
        <w:tab w:val="right" w:pos="9360"/>
      </w:tabs>
      <w:spacing w:before="220" w:after="220"/>
      <w:ind w:left="1440"/>
    </w:pPr>
    <w:rPr>
      <w:color w:val="585858"/>
    </w:rPr>
  </w:style>
  <w:style w:type="paragraph" w:styleId="TOC4">
    <w:name w:val="toc 4"/>
    <w:basedOn w:val="Normal"/>
    <w:next w:val="Normal"/>
    <w:autoRedefine/>
    <w:uiPriority w:val="39"/>
    <w:unhideWhenUsed/>
    <w:rsid w:val="00374BF7"/>
    <w:pPr>
      <w:tabs>
        <w:tab w:val="right" w:pos="5760"/>
      </w:tabs>
      <w:ind w:left="2880"/>
    </w:pPr>
    <w:rPr>
      <w:color w:val="6C6563"/>
      <w:sz w:val="18"/>
      <w:szCs w:val="18"/>
    </w:rPr>
  </w:style>
  <w:style w:type="paragraph" w:styleId="TOC7">
    <w:name w:val="toc 7"/>
    <w:basedOn w:val="Normal"/>
    <w:next w:val="Normal"/>
    <w:autoRedefine/>
    <w:uiPriority w:val="39"/>
    <w:unhideWhenUsed/>
    <w:rsid w:val="00374BF7"/>
    <w:rPr>
      <w:rFonts w:asciiTheme="minorHAnsi" w:hAnsiTheme="minorHAnsi"/>
      <w:sz w:val="22"/>
    </w:rPr>
  </w:style>
  <w:style w:type="paragraph" w:styleId="TOC9">
    <w:name w:val="toc 9"/>
    <w:basedOn w:val="Normal"/>
    <w:next w:val="Normal"/>
    <w:autoRedefine/>
    <w:uiPriority w:val="39"/>
    <w:unhideWhenUsed/>
    <w:rsid w:val="00374BF7"/>
    <w:rPr>
      <w:rFonts w:asciiTheme="minorHAnsi" w:hAnsiTheme="minorHAnsi"/>
      <w:sz w:val="22"/>
    </w:rPr>
  </w:style>
  <w:style w:type="paragraph" w:styleId="BodyText">
    <w:name w:val="Body Text"/>
    <w:basedOn w:val="Normal"/>
    <w:link w:val="BodyTextChar"/>
    <w:uiPriority w:val="1"/>
    <w:qFormat/>
    <w:rsid w:val="00374BF7"/>
    <w:rPr>
      <w:rFonts w:ascii="Arial" w:eastAsia="Arial" w:hAnsi="Arial" w:cs="Arial"/>
      <w:color w:val="auto"/>
      <w:sz w:val="24"/>
      <w:szCs w:val="24"/>
      <w:lang w:val="en-US"/>
    </w:rPr>
  </w:style>
  <w:style w:type="character" w:customStyle="1" w:styleId="BodyTextChar">
    <w:name w:val="Body Text Char"/>
    <w:basedOn w:val="DefaultParagraphFont"/>
    <w:link w:val="BodyText"/>
    <w:uiPriority w:val="1"/>
    <w:rsid w:val="00374BF7"/>
    <w:rPr>
      <w:rFonts w:ascii="Arial" w:eastAsia="Arial" w:hAnsi="Arial" w:cs="Arial"/>
      <w:lang w:val="en-US"/>
    </w:rPr>
  </w:style>
  <w:style w:type="paragraph" w:styleId="ListParagraph">
    <w:name w:val="List Paragraph"/>
    <w:basedOn w:val="Normal"/>
    <w:uiPriority w:val="34"/>
    <w:qFormat/>
    <w:rsid w:val="00374BF7"/>
    <w:pPr>
      <w:widowControl/>
      <w:spacing w:after="200" w:line="276" w:lineRule="auto"/>
      <w:ind w:left="720"/>
      <w:contextualSpacing/>
    </w:pPr>
    <w:rPr>
      <w:rFonts w:asciiTheme="minorHAnsi" w:hAnsiTheme="minorHAnsi"/>
      <w:color w:val="auto"/>
      <w:sz w:val="22"/>
      <w:lang w:val="en-US"/>
    </w:rPr>
  </w:style>
  <w:style w:type="paragraph" w:customStyle="1" w:styleId="TIMtxtTABLEAUxxl">
    <w:name w:val="TIM_txt_TABLEAU_xxl_"/>
    <w:basedOn w:val="Normal"/>
    <w:uiPriority w:val="1"/>
    <w:qFormat/>
    <w:rsid w:val="00374BF7"/>
    <w:rPr>
      <w:rFonts w:asciiTheme="minorHAnsi" w:hAnsiTheme="minorHAnsi"/>
      <w:color w:val="585858"/>
      <w:sz w:val="18"/>
    </w:rPr>
  </w:style>
  <w:style w:type="paragraph" w:customStyle="1" w:styleId="TIMtxtTableau8pts">
    <w:name w:val="TIM_txt_Tableau_8pts_"/>
    <w:basedOn w:val="TIMtxtTABLEAUxxl"/>
    <w:uiPriority w:val="1"/>
    <w:qFormat/>
    <w:rsid w:val="00374BF7"/>
    <w:rPr>
      <w:sz w:val="16"/>
      <w:szCs w:val="16"/>
    </w:rPr>
  </w:style>
  <w:style w:type="character" w:customStyle="1" w:styleId="apple-converted-space">
    <w:name w:val="apple-converted-space"/>
    <w:basedOn w:val="DefaultParagraphFont"/>
    <w:rsid w:val="00374BF7"/>
  </w:style>
  <w:style w:type="character" w:customStyle="1" w:styleId="Mentionnonrsolue1">
    <w:name w:val="Mention non résolue1"/>
    <w:basedOn w:val="DefaultParagraphFont"/>
    <w:uiPriority w:val="99"/>
    <w:semiHidden/>
    <w:unhideWhenUsed/>
    <w:rsid w:val="00295ED6"/>
    <w:rPr>
      <w:color w:val="605E5C"/>
      <w:shd w:val="clear" w:color="auto" w:fill="E1DFDD"/>
    </w:rPr>
  </w:style>
  <w:style w:type="character" w:styleId="FollowedHyperlink">
    <w:name w:val="FollowedHyperlink"/>
    <w:basedOn w:val="DefaultParagraphFont"/>
    <w:uiPriority w:val="99"/>
    <w:semiHidden/>
    <w:unhideWhenUsed/>
    <w:rsid w:val="00FC63D3"/>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166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ZmM/w30qLtWaSBD6/B8VpMbwhg==">AMUW2mX3LH3eOO8o1ruFWPxh31cR5y2D2Rbat/U5zqdQS2MIKdwMKduLYMJMbMgPCRYrtq3jnvFDzDQKhEghweLflOOpn0xK+JlwxCXehGf7jJkkv4pR4ukR+VAurh9lXuHlAB+HkpkX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EA90DF-F6F3-4C56-8760-D710911BF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539</Words>
  <Characters>3076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64</cp:revision>
  <dcterms:created xsi:type="dcterms:W3CDTF">2020-02-18T13:30:00Z</dcterms:created>
  <dcterms:modified xsi:type="dcterms:W3CDTF">2020-05-30T16:41:00Z</dcterms:modified>
</cp:coreProperties>
</file>